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5E" w:rsidRDefault="00FA0659" w:rsidP="00871D0B">
      <w:pPr>
        <w:ind w:firstLine="708"/>
      </w:pPr>
      <w:r>
        <w:t>25.07</w:t>
      </w:r>
      <w:r w:rsidR="00871D0B">
        <w:t xml:space="preserve">.2019 г. состоялось заседание Глядянской сельской Думы, главным вопросом на котором были выборы Главы Глядянского сельсовета. Каждый из кандидатов на должность Главы Глядянского сельсовета представил программу первоочередных мероприятий по социально-экономическому развитию Глядянского сельсовета с указанием планируемых результатов их реализации. </w:t>
      </w:r>
    </w:p>
    <w:p w:rsidR="00871D0B" w:rsidRDefault="00871D0B" w:rsidP="00871D0B">
      <w:pPr>
        <w:ind w:firstLine="708"/>
      </w:pPr>
      <w:r>
        <w:t xml:space="preserve">По результатам голосования депутатов Глава сельсовета не </w:t>
      </w:r>
      <w:proofErr w:type="gramStart"/>
      <w:r>
        <w:t>избран</w:t>
      </w:r>
      <w:proofErr w:type="gramEnd"/>
      <w:r>
        <w:t>.</w:t>
      </w:r>
    </w:p>
    <w:sectPr w:rsidR="00871D0B" w:rsidSect="0024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1D0B"/>
    <w:rsid w:val="00247F5E"/>
    <w:rsid w:val="007858EA"/>
    <w:rsid w:val="00871D0B"/>
    <w:rsid w:val="00BD36D7"/>
    <w:rsid w:val="00FA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2019-04-26T03:55:00Z</dcterms:created>
  <dcterms:modified xsi:type="dcterms:W3CDTF">2019-07-25T10:54:00Z</dcterms:modified>
</cp:coreProperties>
</file>